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60BC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13731C" w:rsidRPr="00DB455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B60BC1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</w:t>
      </w:r>
      <w:r w:rsidR="00B60BC1" w:rsidRPr="00DB4551">
        <w:rPr>
          <w:rFonts w:ascii="Times New Roman" w:hAnsi="Times New Roman" w:cs="Times New Roman"/>
          <w:b/>
          <w:sz w:val="24"/>
          <w:szCs w:val="24"/>
          <w:lang w:val="ru-RU"/>
        </w:rPr>
        <w:t>72/</w:t>
      </w:r>
      <w:r w:rsidR="00B60BC1">
        <w:rPr>
          <w:rFonts w:ascii="Times New Roman" w:hAnsi="Times New Roman" w:cs="Times New Roman"/>
          <w:b/>
          <w:sz w:val="24"/>
          <w:szCs w:val="24"/>
        </w:rPr>
        <w:t>297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31C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60BC1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60BC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60BC1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„СА. И.Е“ ЕООД</w:t>
      </w:r>
      <w:r w:rsidR="00B60B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77E24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 w:rsidR="00177E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0BC1" w:rsidRDefault="00B60BC1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E006BE">
        <w:rPr>
          <w:rFonts w:ascii="Times New Roman" w:hAnsi="Times New Roman"/>
          <w:sz w:val="24"/>
          <w:szCs w:val="24"/>
        </w:rPr>
        <w:t>„Надежда Ви Строй“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77E24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B60BC1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Бяла</w:t>
      </w:r>
      <w:r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77E24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B60BC1" w:rsidRDefault="00B60BC1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A2A5E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60B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„Пътинженеринг“ АД </w:t>
      </w:r>
      <w:r w:rsidR="00EA2A5E" w:rsidRPr="00B60B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2A5E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77E24" w:rsidRPr="00177E24">
        <w:rPr>
          <w:rFonts w:ascii="Times New Roman" w:hAnsi="Times New Roman" w:cs="Times New Roman"/>
          <w:sz w:val="24"/>
          <w:szCs w:val="24"/>
        </w:rPr>
        <w:t xml:space="preserve"> </w:t>
      </w:r>
      <w:r w:rsidR="00177E24">
        <w:rPr>
          <w:rFonts w:ascii="Times New Roman" w:hAnsi="Times New Roman" w:cs="Times New Roman"/>
          <w:sz w:val="24"/>
          <w:szCs w:val="24"/>
        </w:rPr>
        <w:t xml:space="preserve">от </w:t>
      </w:r>
      <w:r w:rsidR="00177E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77E24">
        <w:rPr>
          <w:rFonts w:ascii="Times New Roman" w:hAnsi="Times New Roman" w:cs="Times New Roman"/>
          <w:sz w:val="24"/>
          <w:szCs w:val="24"/>
        </w:rPr>
        <w:t>С. П. и адв. Н. С.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B455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77E24">
        <w:rPr>
          <w:rFonts w:ascii="Times New Roman" w:hAnsi="Times New Roman" w:cs="Times New Roman"/>
          <w:sz w:val="24"/>
          <w:szCs w:val="24"/>
        </w:rPr>
        <w:t xml:space="preserve"> Н</w:t>
      </w:r>
      <w:r w:rsidR="00EC7D5D">
        <w:rPr>
          <w:rFonts w:ascii="Times New Roman" w:hAnsi="Times New Roman" w:cs="Times New Roman"/>
          <w:sz w:val="24"/>
          <w:szCs w:val="24"/>
        </w:rPr>
        <w:t>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DB4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DB4551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DB4551" w:rsidRDefault="00DB4551" w:rsidP="00DB4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77E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С.:</w:t>
      </w:r>
    </w:p>
    <w:p w:rsidR="00DB455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B4551">
        <w:rPr>
          <w:rFonts w:ascii="Times New Roman" w:hAnsi="Times New Roman" w:cs="Times New Roman"/>
          <w:sz w:val="24"/>
          <w:szCs w:val="24"/>
        </w:rPr>
        <w:t>П</w:t>
      </w:r>
      <w:r w:rsidR="00DB4551" w:rsidRPr="00DB4551">
        <w:rPr>
          <w:rFonts w:ascii="Times New Roman" w:hAnsi="Times New Roman" w:cs="Times New Roman"/>
          <w:sz w:val="24"/>
          <w:szCs w:val="24"/>
        </w:rPr>
        <w:t>оддържа</w:t>
      </w:r>
      <w:r w:rsidR="00DB4551">
        <w:rPr>
          <w:rFonts w:ascii="Times New Roman" w:hAnsi="Times New Roman" w:cs="Times New Roman"/>
          <w:sz w:val="24"/>
          <w:szCs w:val="24"/>
        </w:rPr>
        <w:t>м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е </w:t>
      </w:r>
      <w:r w:rsidR="00DB4551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DB4551" w:rsidRPr="00DB4551">
        <w:rPr>
          <w:rFonts w:ascii="Times New Roman" w:hAnsi="Times New Roman" w:cs="Times New Roman"/>
          <w:sz w:val="24"/>
          <w:szCs w:val="24"/>
        </w:rPr>
        <w:t>и считаме</w:t>
      </w:r>
      <w:r w:rsidR="00DB4551">
        <w:rPr>
          <w:rFonts w:ascii="Times New Roman" w:hAnsi="Times New Roman" w:cs="Times New Roman"/>
          <w:sz w:val="24"/>
          <w:szCs w:val="24"/>
        </w:rPr>
        <w:t>,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 че обжалва</w:t>
      </w:r>
      <w:r w:rsidR="00DB4551">
        <w:rPr>
          <w:rFonts w:ascii="Times New Roman" w:hAnsi="Times New Roman" w:cs="Times New Roman"/>
          <w:sz w:val="24"/>
          <w:szCs w:val="24"/>
        </w:rPr>
        <w:t>нот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о решение </w:t>
      </w:r>
      <w:r w:rsidR="00DB4551">
        <w:rPr>
          <w:rFonts w:ascii="Times New Roman" w:hAnsi="Times New Roman" w:cs="Times New Roman"/>
          <w:sz w:val="24"/>
          <w:szCs w:val="24"/>
        </w:rPr>
        <w:t xml:space="preserve">е </w:t>
      </w:r>
      <w:r w:rsidR="00DB4551" w:rsidRPr="00DB4551">
        <w:rPr>
          <w:rFonts w:ascii="Times New Roman" w:hAnsi="Times New Roman" w:cs="Times New Roman"/>
          <w:sz w:val="24"/>
          <w:szCs w:val="24"/>
        </w:rPr>
        <w:t>правилно законо</w:t>
      </w:r>
      <w:r w:rsidR="00DB4551">
        <w:rPr>
          <w:rFonts w:ascii="Times New Roman" w:hAnsi="Times New Roman" w:cs="Times New Roman"/>
          <w:sz w:val="24"/>
          <w:szCs w:val="24"/>
        </w:rPr>
        <w:t>съоб</w:t>
      </w:r>
      <w:r w:rsidR="00DB4551" w:rsidRPr="00DB4551">
        <w:rPr>
          <w:rFonts w:ascii="Times New Roman" w:hAnsi="Times New Roman" w:cs="Times New Roman"/>
          <w:sz w:val="24"/>
          <w:szCs w:val="24"/>
        </w:rPr>
        <w:t>разно</w:t>
      </w:r>
      <w:r w:rsidR="00DB4551">
        <w:rPr>
          <w:rFonts w:ascii="Times New Roman" w:hAnsi="Times New Roman" w:cs="Times New Roman"/>
          <w:sz w:val="24"/>
          <w:szCs w:val="24"/>
        </w:rPr>
        <w:t>,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 а</w:t>
      </w:r>
      <w:r w:rsidR="00DB4551">
        <w:rPr>
          <w:rFonts w:ascii="Times New Roman" w:hAnsi="Times New Roman" w:cs="Times New Roman"/>
          <w:sz w:val="24"/>
          <w:szCs w:val="24"/>
        </w:rPr>
        <w:t xml:space="preserve"> по</w:t>
      </w:r>
      <w:r w:rsidR="00DB4551" w:rsidRPr="00DB4551">
        <w:rPr>
          <w:rFonts w:ascii="Times New Roman" w:hAnsi="Times New Roman" w:cs="Times New Roman"/>
          <w:sz w:val="24"/>
          <w:szCs w:val="24"/>
        </w:rPr>
        <w:t>дадените жалби са неоснователни</w:t>
      </w:r>
      <w:r w:rsidR="00DB4551">
        <w:rPr>
          <w:rFonts w:ascii="Times New Roman" w:hAnsi="Times New Roman" w:cs="Times New Roman"/>
          <w:sz w:val="24"/>
          <w:szCs w:val="24"/>
        </w:rPr>
        <w:t xml:space="preserve">, </w:t>
      </w:r>
      <w:r w:rsidR="00DB4551" w:rsidRPr="00DB4551">
        <w:rPr>
          <w:rFonts w:ascii="Times New Roman" w:hAnsi="Times New Roman" w:cs="Times New Roman"/>
          <w:sz w:val="24"/>
          <w:szCs w:val="24"/>
        </w:rPr>
        <w:t>необос</w:t>
      </w:r>
      <w:r w:rsidR="00DB4551">
        <w:rPr>
          <w:rFonts w:ascii="Times New Roman" w:hAnsi="Times New Roman" w:cs="Times New Roman"/>
          <w:sz w:val="24"/>
          <w:szCs w:val="24"/>
        </w:rPr>
        <w:t>но</w:t>
      </w:r>
      <w:r w:rsidR="00DB4551" w:rsidRPr="00DB4551">
        <w:rPr>
          <w:rFonts w:ascii="Times New Roman" w:hAnsi="Times New Roman" w:cs="Times New Roman"/>
          <w:sz w:val="24"/>
          <w:szCs w:val="24"/>
        </w:rPr>
        <w:t>вани и недоказани</w:t>
      </w:r>
      <w:r w:rsidR="00DB4551">
        <w:rPr>
          <w:rFonts w:ascii="Times New Roman" w:hAnsi="Times New Roman" w:cs="Times New Roman"/>
          <w:sz w:val="24"/>
          <w:szCs w:val="24"/>
        </w:rPr>
        <w:t>,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 </w:t>
      </w:r>
      <w:r w:rsidR="00DB4551">
        <w:rPr>
          <w:rFonts w:ascii="Times New Roman" w:hAnsi="Times New Roman" w:cs="Times New Roman"/>
          <w:sz w:val="24"/>
          <w:szCs w:val="24"/>
        </w:rPr>
        <w:t>с</w:t>
      </w:r>
      <w:r w:rsidR="00DB4551" w:rsidRPr="00DB4551">
        <w:rPr>
          <w:rFonts w:ascii="Times New Roman" w:hAnsi="Times New Roman" w:cs="Times New Roman"/>
          <w:sz w:val="24"/>
          <w:szCs w:val="24"/>
        </w:rPr>
        <w:t>ъображенията н</w:t>
      </w:r>
      <w:r w:rsidR="00DB4551">
        <w:rPr>
          <w:rFonts w:ascii="Times New Roman" w:hAnsi="Times New Roman" w:cs="Times New Roman"/>
          <w:sz w:val="24"/>
          <w:szCs w:val="24"/>
        </w:rPr>
        <w:t>и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 са в становище</w:t>
      </w:r>
      <w:r w:rsidR="00DB4551">
        <w:rPr>
          <w:rFonts w:ascii="Times New Roman" w:hAnsi="Times New Roman" w:cs="Times New Roman"/>
          <w:sz w:val="24"/>
          <w:szCs w:val="24"/>
        </w:rPr>
        <w:t>то, из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ложили </w:t>
      </w:r>
      <w:r w:rsidR="00DB4551">
        <w:rPr>
          <w:rFonts w:ascii="Times New Roman" w:hAnsi="Times New Roman" w:cs="Times New Roman"/>
          <w:sz w:val="24"/>
          <w:szCs w:val="24"/>
        </w:rPr>
        <w:t xml:space="preserve">сме </w:t>
      </w:r>
      <w:r w:rsidR="00DB4551" w:rsidRPr="00DB4551">
        <w:rPr>
          <w:rFonts w:ascii="Times New Roman" w:hAnsi="Times New Roman" w:cs="Times New Roman"/>
          <w:sz w:val="24"/>
          <w:szCs w:val="24"/>
        </w:rPr>
        <w:t xml:space="preserve">подробно и молим също да ни бъдат </w:t>
      </w:r>
      <w:r w:rsidR="00DB4551">
        <w:rPr>
          <w:rFonts w:ascii="Times New Roman" w:hAnsi="Times New Roman" w:cs="Times New Roman"/>
          <w:sz w:val="24"/>
          <w:szCs w:val="24"/>
        </w:rPr>
        <w:t>присъдени разноските, за което представяме списък.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4551" w:rsidRDefault="00DB455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4551" w:rsidRDefault="00DB455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1F" w:rsidRDefault="0016001F" w:rsidP="00324B6B">
      <w:pPr>
        <w:spacing w:after="0" w:line="240" w:lineRule="auto"/>
      </w:pPr>
      <w:r>
        <w:separator/>
      </w:r>
    </w:p>
  </w:endnote>
  <w:endnote w:type="continuationSeparator" w:id="0">
    <w:p w:rsidR="0016001F" w:rsidRDefault="001600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5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1F" w:rsidRDefault="0016001F" w:rsidP="00324B6B">
      <w:pPr>
        <w:spacing w:after="0" w:line="240" w:lineRule="auto"/>
      </w:pPr>
      <w:r>
        <w:separator/>
      </w:r>
    </w:p>
  </w:footnote>
  <w:footnote w:type="continuationSeparator" w:id="0">
    <w:p w:rsidR="0016001F" w:rsidRDefault="001600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31C"/>
    <w:rsid w:val="00137D45"/>
    <w:rsid w:val="00140A00"/>
    <w:rsid w:val="00143ED3"/>
    <w:rsid w:val="001503D6"/>
    <w:rsid w:val="00152020"/>
    <w:rsid w:val="001521D3"/>
    <w:rsid w:val="0016001F"/>
    <w:rsid w:val="00170D83"/>
    <w:rsid w:val="00171A9F"/>
    <w:rsid w:val="0017496A"/>
    <w:rsid w:val="00177A80"/>
    <w:rsid w:val="00177C22"/>
    <w:rsid w:val="00177E24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06C9"/>
    <w:rsid w:val="0059112E"/>
    <w:rsid w:val="00591B6C"/>
    <w:rsid w:val="005A2B0C"/>
    <w:rsid w:val="005A6F52"/>
    <w:rsid w:val="005B19BB"/>
    <w:rsid w:val="005B3F13"/>
    <w:rsid w:val="005B6BF7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5C3C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3D3"/>
    <w:rsid w:val="00A3593B"/>
    <w:rsid w:val="00A44D06"/>
    <w:rsid w:val="00A501F2"/>
    <w:rsid w:val="00A522FE"/>
    <w:rsid w:val="00A56024"/>
    <w:rsid w:val="00A65291"/>
    <w:rsid w:val="00A722C5"/>
    <w:rsid w:val="00A73CF9"/>
    <w:rsid w:val="00A73FAC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60BC1"/>
    <w:rsid w:val="00B72F4A"/>
    <w:rsid w:val="00B755EB"/>
    <w:rsid w:val="00B835E6"/>
    <w:rsid w:val="00B84D3A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4551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1E49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307</Words>
  <Characters>1756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2023-05-23T11:40:00Z</dcterms:modified>
</cp:coreProperties>
</file>